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0642B621" w:rsidR="00AA037B" w:rsidRPr="00922BF1" w:rsidRDefault="005B1B6A"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12</w:t>
      </w:r>
      <w:r w:rsidR="002C4D6F">
        <w:rPr>
          <w:rFonts w:ascii="Arial" w:hAnsi="Arial" w:cs="Arial"/>
          <w:b w:val="0"/>
          <w:sz w:val="20"/>
          <w:szCs w:val="20"/>
        </w:rPr>
        <w:t>.0</w:t>
      </w:r>
      <w:r>
        <w:rPr>
          <w:rFonts w:ascii="Arial" w:hAnsi="Arial" w:cs="Arial"/>
          <w:b w:val="0"/>
          <w:sz w:val="20"/>
          <w:szCs w:val="20"/>
        </w:rPr>
        <w:t>5</w:t>
      </w:r>
      <w:r w:rsidR="002C4D6F">
        <w:rPr>
          <w:rFonts w:ascii="Arial" w:hAnsi="Arial" w:cs="Arial"/>
          <w:b w:val="0"/>
          <w:sz w:val="20"/>
          <w:szCs w:val="20"/>
        </w:rPr>
        <w:t>.20</w:t>
      </w:r>
      <w:r w:rsidR="0096496A">
        <w:rPr>
          <w:rFonts w:ascii="Arial" w:hAnsi="Arial" w:cs="Arial"/>
          <w:b w:val="0"/>
          <w:sz w:val="20"/>
          <w:szCs w:val="20"/>
        </w:rPr>
        <w:t>2</w:t>
      </w:r>
      <w:r>
        <w:rPr>
          <w:rFonts w:ascii="Arial" w:hAnsi="Arial" w:cs="Arial"/>
          <w:b w:val="0"/>
          <w:sz w:val="20"/>
          <w:szCs w:val="20"/>
        </w:rPr>
        <w:t>5</w:t>
      </w:r>
    </w:p>
    <w:p w14:paraId="29F76BCC" w14:textId="32671F5C" w:rsidR="00633B3B" w:rsidRDefault="00633B3B" w:rsidP="00EA67BD">
      <w:pPr>
        <w:pStyle w:val="KeinLeerraum"/>
        <w:rPr>
          <w:rFonts w:ascii="Arial" w:hAnsi="Arial" w:cs="Arial"/>
          <w:b/>
        </w:rPr>
      </w:pPr>
    </w:p>
    <w:p w14:paraId="3C83737E" w14:textId="77777777" w:rsidR="00967915" w:rsidRPr="005B1B6A" w:rsidRDefault="00967915" w:rsidP="005B1B6A">
      <w:pPr>
        <w:spacing w:line="312" w:lineRule="auto"/>
        <w:ind w:left="1622"/>
        <w:rPr>
          <w:rFonts w:ascii="Arial" w:hAnsi="Arial" w:cs="Arial"/>
          <w:b/>
          <w:sz w:val="20"/>
          <w:szCs w:val="20"/>
        </w:rPr>
      </w:pPr>
    </w:p>
    <w:p w14:paraId="6B5236BB" w14:textId="77777777" w:rsidR="005B1B6A" w:rsidRPr="005B1B6A" w:rsidRDefault="005B1B6A" w:rsidP="005B1B6A">
      <w:pPr>
        <w:pStyle w:val="KeinLeerraum"/>
        <w:spacing w:line="312" w:lineRule="auto"/>
        <w:ind w:left="1622"/>
        <w:rPr>
          <w:rFonts w:ascii="Arial" w:hAnsi="Arial" w:cs="Arial"/>
          <w:b/>
          <w:bCs/>
        </w:rPr>
      </w:pPr>
      <w:r w:rsidRPr="005B1B6A">
        <w:rPr>
          <w:rFonts w:ascii="Arial" w:hAnsi="Arial" w:cs="Arial"/>
          <w:b/>
          <w:bCs/>
        </w:rPr>
        <w:t>Rewindo gewinnt Schönmackers für das Recycling-Netzwerk – Zahl der Annahmestellen wird erstmals dreistellig</w:t>
      </w:r>
    </w:p>
    <w:p w14:paraId="4C0AA03D" w14:textId="77777777" w:rsidR="005B1B6A" w:rsidRPr="005B1B6A" w:rsidRDefault="005B1B6A" w:rsidP="005B1B6A">
      <w:pPr>
        <w:pStyle w:val="KeinLeerraum"/>
        <w:spacing w:line="312" w:lineRule="auto"/>
        <w:ind w:left="1622"/>
        <w:rPr>
          <w:rFonts w:ascii="Arial" w:hAnsi="Arial" w:cs="Arial"/>
          <w:sz w:val="20"/>
          <w:szCs w:val="20"/>
        </w:rPr>
      </w:pPr>
    </w:p>
    <w:p w14:paraId="4EB22B30" w14:textId="36E58ACA" w:rsidR="005B1B6A" w:rsidRPr="005B1B6A" w:rsidRDefault="005B1B6A" w:rsidP="005B1B6A">
      <w:pPr>
        <w:pStyle w:val="KeinLeerraum"/>
        <w:spacing w:line="312" w:lineRule="auto"/>
        <w:ind w:left="1622"/>
        <w:rPr>
          <w:rFonts w:ascii="Arial" w:hAnsi="Arial" w:cs="Arial"/>
          <w:sz w:val="20"/>
          <w:szCs w:val="20"/>
        </w:rPr>
      </w:pPr>
      <w:r w:rsidRPr="005B1B6A">
        <w:rPr>
          <w:rFonts w:ascii="Arial" w:hAnsi="Arial" w:cs="Arial"/>
          <w:sz w:val="20"/>
          <w:szCs w:val="20"/>
        </w:rPr>
        <w:t>Bonn / Kempen (</w:t>
      </w:r>
      <w:proofErr w:type="spellStart"/>
      <w:r w:rsidRPr="005B1B6A">
        <w:rPr>
          <w:rFonts w:ascii="Arial" w:hAnsi="Arial" w:cs="Arial"/>
          <w:sz w:val="20"/>
          <w:szCs w:val="20"/>
        </w:rPr>
        <w:t>prs</w:t>
      </w:r>
      <w:proofErr w:type="spellEnd"/>
      <w:r w:rsidRPr="005B1B6A">
        <w:rPr>
          <w:rFonts w:ascii="Arial" w:hAnsi="Arial" w:cs="Arial"/>
          <w:sz w:val="20"/>
          <w:szCs w:val="20"/>
        </w:rPr>
        <w:t xml:space="preserve">). – Der seit 23 Jahren als Branchenlösung im Markt agierenden Rewindo GmbH Fenster-Recycling-Service, Bonn, ist es gelungen, ihr bundesweites Netz von Annahmestellen für Kleinstmengen von PVC-Altfenstern deutlich auszubauen. Als neuer Partner für das Bringsystem konnte die Schönmackers Umweltdienste GmbH &amp; Co. KG, Kempen, gewonnen werden. Das Entsorgungsunternehmen ist künftig mit gleich </w:t>
      </w:r>
      <w:r w:rsidR="002C4D6F">
        <w:rPr>
          <w:rFonts w:ascii="Arial" w:hAnsi="Arial" w:cs="Arial"/>
          <w:sz w:val="20"/>
          <w:szCs w:val="20"/>
        </w:rPr>
        <w:t>sieben</w:t>
      </w:r>
      <w:r w:rsidRPr="005B1B6A">
        <w:rPr>
          <w:rFonts w:ascii="Arial" w:hAnsi="Arial" w:cs="Arial"/>
          <w:sz w:val="20"/>
          <w:szCs w:val="20"/>
        </w:rPr>
        <w:t xml:space="preserve"> Standorten dabei. Dadurch liegt die Zahl der Annahmestellen in Deutschland erstmals im dreistelligen Bereich. Angebahnt wurde die Kooperation u.a. durch die langjährige Zusammenarbeit zwischen Schönmackers und der Rheinischen Recycling GmbH (RRG) mit Sitz in Viersen, die Rewindo kürzlich als neuen Recyclingpartner gewinnen konnte. „Wir freuen uns über den Eintritt von Schönmackers in unser Netzwerk und können damit unsere Präsenz speziell im Rheinland signifikant verstärken“, so Rewindo-Geschäftsführer Michael Vetter.</w:t>
      </w:r>
    </w:p>
    <w:p w14:paraId="242FA0EA" w14:textId="77777777" w:rsidR="005B1B6A" w:rsidRPr="005B1B6A" w:rsidRDefault="005B1B6A" w:rsidP="005B1B6A">
      <w:pPr>
        <w:pStyle w:val="KeinLeerraum"/>
        <w:spacing w:line="312" w:lineRule="auto"/>
        <w:ind w:left="1622"/>
        <w:rPr>
          <w:rFonts w:ascii="Arial" w:hAnsi="Arial" w:cs="Arial"/>
          <w:sz w:val="20"/>
          <w:szCs w:val="20"/>
        </w:rPr>
      </w:pPr>
    </w:p>
    <w:p w14:paraId="29590C2F" w14:textId="49FA308B" w:rsidR="008276BF" w:rsidRPr="008276BF" w:rsidRDefault="008276BF" w:rsidP="005B1B6A">
      <w:pPr>
        <w:pStyle w:val="KeinLeerraum"/>
        <w:spacing w:line="312" w:lineRule="auto"/>
        <w:ind w:left="1622"/>
        <w:rPr>
          <w:rFonts w:ascii="Arial" w:hAnsi="Arial" w:cs="Arial"/>
          <w:b/>
          <w:bCs/>
          <w:sz w:val="20"/>
          <w:szCs w:val="20"/>
        </w:rPr>
      </w:pPr>
      <w:r w:rsidRPr="008276BF">
        <w:rPr>
          <w:rFonts w:ascii="Arial" w:hAnsi="Arial" w:cs="Arial"/>
          <w:b/>
          <w:bCs/>
          <w:sz w:val="20"/>
          <w:szCs w:val="20"/>
        </w:rPr>
        <w:t>Zentrales Unternehmensziel: Recycling von Abfällen und Wertstoffen</w:t>
      </w:r>
    </w:p>
    <w:p w14:paraId="523CE7A1" w14:textId="64E876BC" w:rsidR="005B1B6A" w:rsidRPr="005B1B6A" w:rsidRDefault="005B1B6A" w:rsidP="005B1B6A">
      <w:pPr>
        <w:pStyle w:val="KeinLeerraum"/>
        <w:spacing w:line="312" w:lineRule="auto"/>
        <w:ind w:left="1622"/>
        <w:rPr>
          <w:rFonts w:ascii="Arial" w:hAnsi="Arial" w:cs="Arial"/>
          <w:sz w:val="20"/>
          <w:szCs w:val="20"/>
        </w:rPr>
      </w:pPr>
      <w:r w:rsidRPr="005B1B6A">
        <w:rPr>
          <w:rFonts w:ascii="Arial" w:hAnsi="Arial" w:cs="Arial"/>
          <w:sz w:val="20"/>
          <w:szCs w:val="20"/>
        </w:rPr>
        <w:t xml:space="preserve">Schönmackers wurde 1956 als Entsorgungsbetrieb gegründet und ist heute mit über 1.700 Mitarbeiterinnen und Mitarbeitern an über 20 Standorten vertreten. Das Unternehmen gehört zu den Technologie- und Systemführern der </w:t>
      </w:r>
      <w:r w:rsidR="002C4D6F">
        <w:rPr>
          <w:rFonts w:ascii="Arial" w:hAnsi="Arial" w:cs="Arial"/>
          <w:sz w:val="20"/>
          <w:szCs w:val="20"/>
        </w:rPr>
        <w:t>K</w:t>
      </w:r>
      <w:r w:rsidRPr="005B1B6A">
        <w:rPr>
          <w:rFonts w:ascii="Arial" w:hAnsi="Arial" w:cs="Arial"/>
          <w:sz w:val="20"/>
          <w:szCs w:val="20"/>
        </w:rPr>
        <w:t>reislaufwirtschaft in Nordrhein-Westfalen. Der Fokus liegt dabei besonders auf Ressourceneffizienz und Nachhaltigkeit. Ein zentrales Unternehmensziel ist die gesetzeskonforme Entsorgung bzw. das Recycling von Abfällen und Wertstoffen. Hierzu zählen auch PVC-Altfenster, die vom Kooperationspartner RRG für das werkstoffliche Recycling und die Wiederverwertung in der Fensterprofilproduktion vorbereitet werden.</w:t>
      </w:r>
    </w:p>
    <w:p w14:paraId="058EF54A" w14:textId="77777777" w:rsidR="005B1B6A" w:rsidRPr="005B1B6A" w:rsidRDefault="005B1B6A" w:rsidP="005B1B6A">
      <w:pPr>
        <w:pStyle w:val="KeinLeerraum"/>
        <w:spacing w:line="312" w:lineRule="auto"/>
        <w:ind w:left="1622"/>
        <w:rPr>
          <w:rFonts w:ascii="Arial" w:hAnsi="Arial" w:cs="Arial"/>
          <w:sz w:val="20"/>
          <w:szCs w:val="20"/>
        </w:rPr>
      </w:pPr>
    </w:p>
    <w:p w14:paraId="140ED821" w14:textId="0346AEE7" w:rsidR="008276BF" w:rsidRPr="008276BF" w:rsidRDefault="00DC75EC" w:rsidP="005B1B6A">
      <w:pPr>
        <w:pStyle w:val="KeinLeerraum"/>
        <w:spacing w:line="312" w:lineRule="auto"/>
        <w:ind w:left="1622"/>
        <w:rPr>
          <w:rFonts w:ascii="Arial" w:hAnsi="Arial" w:cs="Arial"/>
          <w:b/>
          <w:bCs/>
          <w:sz w:val="20"/>
          <w:szCs w:val="20"/>
        </w:rPr>
      </w:pPr>
      <w:r>
        <w:rPr>
          <w:rFonts w:ascii="Arial" w:hAnsi="Arial" w:cs="Arial"/>
          <w:b/>
          <w:bCs/>
          <w:sz w:val="20"/>
          <w:szCs w:val="20"/>
        </w:rPr>
        <w:t>„</w:t>
      </w:r>
      <w:r w:rsidR="008276BF" w:rsidRPr="008276BF">
        <w:rPr>
          <w:rFonts w:ascii="Arial" w:hAnsi="Arial" w:cs="Arial"/>
          <w:b/>
          <w:bCs/>
          <w:sz w:val="20"/>
          <w:szCs w:val="20"/>
        </w:rPr>
        <w:t>Wert von Gütern und Ressourcen möglichst lange erhalten</w:t>
      </w:r>
      <w:r>
        <w:rPr>
          <w:rFonts w:ascii="Arial" w:hAnsi="Arial" w:cs="Arial"/>
          <w:b/>
          <w:bCs/>
          <w:sz w:val="20"/>
          <w:szCs w:val="20"/>
        </w:rPr>
        <w:t>“</w:t>
      </w:r>
    </w:p>
    <w:p w14:paraId="5864DDA4" w14:textId="1C1376B1" w:rsidR="005B1B6A" w:rsidRPr="005B1B6A" w:rsidRDefault="005B1B6A" w:rsidP="005B1B6A">
      <w:pPr>
        <w:pStyle w:val="KeinLeerraum"/>
        <w:spacing w:line="312" w:lineRule="auto"/>
        <w:ind w:left="1622"/>
        <w:rPr>
          <w:rFonts w:ascii="Arial" w:hAnsi="Arial" w:cs="Arial"/>
          <w:color w:val="333333"/>
          <w:sz w:val="20"/>
          <w:szCs w:val="20"/>
        </w:rPr>
      </w:pPr>
      <w:r w:rsidRPr="005B1B6A">
        <w:rPr>
          <w:rFonts w:ascii="Arial" w:hAnsi="Arial" w:cs="Arial"/>
          <w:sz w:val="20"/>
          <w:szCs w:val="20"/>
        </w:rPr>
        <w:t>„</w:t>
      </w:r>
      <w:r w:rsidRPr="005B1B6A">
        <w:rPr>
          <w:rFonts w:ascii="Arial" w:hAnsi="Arial" w:cs="Arial"/>
          <w:color w:val="333333"/>
          <w:sz w:val="20"/>
          <w:szCs w:val="20"/>
        </w:rPr>
        <w:t>Für uns ist es eines der wichtigsten Ziele, den Wert von Gütern, Stoffen und Ressourcen so lange wie möglich zu erhalten, zugleich den Einsatz neuer Rohstoffe zu minimieren und Abfall weitestmöglich zu vermeiden. Daher unterstützen wir mit unseren Standorten als weitere Annahmestellen für PVC-Altfenster gerne das bundesweite Recyclingsystem der Rewindo“, so Geschäftsführerin Sabrina Michelbrink.</w:t>
      </w:r>
    </w:p>
    <w:p w14:paraId="3097BA8A" w14:textId="77777777" w:rsidR="005B1B6A" w:rsidRPr="005B1B6A" w:rsidRDefault="005B1B6A" w:rsidP="005B1B6A">
      <w:pPr>
        <w:pStyle w:val="KeinLeerraum"/>
        <w:spacing w:line="312" w:lineRule="auto"/>
        <w:ind w:left="1622"/>
        <w:rPr>
          <w:rFonts w:ascii="Arial" w:hAnsi="Arial" w:cs="Arial"/>
          <w:color w:val="333333"/>
          <w:sz w:val="20"/>
          <w:szCs w:val="20"/>
        </w:rPr>
      </w:pPr>
    </w:p>
    <w:p w14:paraId="06146DB1" w14:textId="096AB92D" w:rsidR="008276BF" w:rsidRPr="00ED65F3" w:rsidRDefault="00ED65F3" w:rsidP="005B1B6A">
      <w:pPr>
        <w:pStyle w:val="KeinLeerraum"/>
        <w:spacing w:line="312" w:lineRule="auto"/>
        <w:ind w:left="1622"/>
        <w:rPr>
          <w:rFonts w:ascii="Arial" w:hAnsi="Arial" w:cs="Arial"/>
          <w:b/>
          <w:bCs/>
          <w:color w:val="333333"/>
          <w:sz w:val="20"/>
          <w:szCs w:val="20"/>
        </w:rPr>
      </w:pPr>
      <w:r w:rsidRPr="00ED65F3">
        <w:rPr>
          <w:rFonts w:ascii="Arial" w:hAnsi="Arial" w:cs="Arial"/>
          <w:b/>
          <w:bCs/>
          <w:color w:val="333333"/>
          <w:sz w:val="20"/>
          <w:szCs w:val="20"/>
        </w:rPr>
        <w:t xml:space="preserve">Voll im Trend </w:t>
      </w:r>
      <w:r>
        <w:rPr>
          <w:rFonts w:ascii="Arial" w:hAnsi="Arial" w:cs="Arial"/>
          <w:b/>
          <w:bCs/>
          <w:color w:val="333333"/>
          <w:sz w:val="20"/>
          <w:szCs w:val="20"/>
        </w:rPr>
        <w:t xml:space="preserve">von </w:t>
      </w:r>
      <w:r w:rsidRPr="00ED65F3">
        <w:rPr>
          <w:rFonts w:ascii="Arial" w:hAnsi="Arial" w:cs="Arial"/>
          <w:b/>
          <w:bCs/>
          <w:color w:val="333333"/>
          <w:sz w:val="20"/>
          <w:szCs w:val="20"/>
        </w:rPr>
        <w:t>Abfallgesetzgebung und Kreislaufwirtschaftsstrategie</w:t>
      </w:r>
    </w:p>
    <w:p w14:paraId="47DC116E" w14:textId="3E4E769E" w:rsidR="005B1B6A" w:rsidRPr="005B1B6A" w:rsidRDefault="005B1B6A" w:rsidP="005B1B6A">
      <w:pPr>
        <w:pStyle w:val="KeinLeerraum"/>
        <w:spacing w:line="312" w:lineRule="auto"/>
        <w:ind w:left="1622"/>
        <w:rPr>
          <w:rFonts w:ascii="Arial" w:hAnsi="Arial" w:cs="Arial"/>
          <w:sz w:val="20"/>
          <w:szCs w:val="20"/>
        </w:rPr>
      </w:pPr>
      <w:r w:rsidRPr="005B1B6A">
        <w:rPr>
          <w:rFonts w:ascii="Arial" w:hAnsi="Arial" w:cs="Arial"/>
          <w:color w:val="333333"/>
          <w:sz w:val="20"/>
          <w:szCs w:val="20"/>
        </w:rPr>
        <w:t>„Wir begrüßen es außerordentlich, dass Schönmackers mit diesem Schritt den Materialkreislauf für ausgediente Kunststofffenster nachhaltig fördert. Vor dem Hintergrund jüngster Neuerungen der Abfallgesetzgebung und Kreislaufwirtschaftsstrategie liegt das Unternehmen damit voll im aktuellen Trend“, so Vetter. Er gibt sich optimistisch, das Netz der Annahmestellen mittelfristig flächendeckend weiter ausbauen zu können, und damit das seit Jahrzehnten bestehende Abholsystem zu ergänzen. Der Beitritt zum Netzwerk ist denkbar einfach: Es bedarf einer vertraglichen Vereinbarung mit einem der Rewindo-Recyclingpartner sowie das Bereitstellen von Sammellogistik an der Annahmestelle. Die teilnehmenden Entsorger können das Rewindo</w:t>
      </w:r>
      <w:r w:rsidR="00510718">
        <w:rPr>
          <w:rFonts w:ascii="Arial" w:hAnsi="Arial" w:cs="Arial"/>
          <w:color w:val="333333"/>
          <w:sz w:val="20"/>
          <w:szCs w:val="20"/>
        </w:rPr>
        <w:t>-</w:t>
      </w:r>
      <w:r w:rsidRPr="005B1B6A">
        <w:rPr>
          <w:rFonts w:ascii="Arial" w:hAnsi="Arial" w:cs="Arial"/>
          <w:color w:val="333333"/>
          <w:sz w:val="20"/>
          <w:szCs w:val="20"/>
        </w:rPr>
        <w:t>Partner</w:t>
      </w:r>
      <w:r w:rsidR="00510718">
        <w:rPr>
          <w:rFonts w:ascii="Arial" w:hAnsi="Arial" w:cs="Arial"/>
          <w:color w:val="333333"/>
          <w:sz w:val="20"/>
          <w:szCs w:val="20"/>
        </w:rPr>
        <w:t>l</w:t>
      </w:r>
      <w:r w:rsidRPr="005B1B6A">
        <w:rPr>
          <w:rFonts w:ascii="Arial" w:hAnsi="Arial" w:cs="Arial"/>
          <w:color w:val="333333"/>
          <w:sz w:val="20"/>
          <w:szCs w:val="20"/>
        </w:rPr>
        <w:t>ogo anschließend auch für eigene Werbezwecke nutzen und werden darüber hinaus auf der Website als Annahmestelle mit Ansprechpartnern und Annahmezeiten gelistet.</w:t>
      </w:r>
    </w:p>
    <w:p w14:paraId="6304149D" w14:textId="77777777" w:rsidR="00DE2A46" w:rsidRDefault="00DE2A46"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42521C1D" w:rsidR="00E33B04"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102D1F">
        <w:rPr>
          <w:rFonts w:ascii="Arial" w:hAnsi="Arial" w:cs="Arial"/>
          <w:sz w:val="20"/>
          <w:szCs w:val="20"/>
        </w:rPr>
        <w:t>3.1</w:t>
      </w:r>
      <w:r w:rsidR="00510718">
        <w:rPr>
          <w:rFonts w:ascii="Arial" w:hAnsi="Arial" w:cs="Arial"/>
          <w:sz w:val="20"/>
          <w:szCs w:val="20"/>
        </w:rPr>
        <w:t>64</w:t>
      </w:r>
      <w:r w:rsidRPr="00922BF1">
        <w:rPr>
          <w:rFonts w:ascii="Arial" w:hAnsi="Arial" w:cs="Arial"/>
          <w:sz w:val="20"/>
          <w:szCs w:val="20"/>
        </w:rPr>
        <w:t xml:space="preserve"> Anschläge in </w:t>
      </w:r>
      <w:r w:rsidR="0052533D">
        <w:rPr>
          <w:rFonts w:ascii="Arial" w:hAnsi="Arial" w:cs="Arial"/>
          <w:sz w:val="20"/>
          <w:szCs w:val="20"/>
        </w:rPr>
        <w:t>4</w:t>
      </w:r>
      <w:r w:rsidR="00102D1F">
        <w:rPr>
          <w:rFonts w:ascii="Arial" w:hAnsi="Arial" w:cs="Arial"/>
          <w:sz w:val="20"/>
          <w:szCs w:val="20"/>
        </w:rPr>
        <w:t>9</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65026378" w14:textId="77777777" w:rsidR="00102D1F" w:rsidRPr="00922BF1" w:rsidRDefault="00102D1F" w:rsidP="00E33B04">
      <w:pPr>
        <w:pStyle w:val="Textkrper-Zeileneinzug"/>
        <w:ind w:left="1620" w:right="708"/>
        <w:rPr>
          <w:rFonts w:ascii="Arial" w:hAnsi="Arial" w:cs="Arial"/>
          <w:sz w:val="20"/>
          <w:szCs w:val="20"/>
        </w:rPr>
      </w:pP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D4976" w14:textId="77777777" w:rsidR="005F7982" w:rsidRDefault="005F7982">
      <w:r>
        <w:separator/>
      </w:r>
    </w:p>
  </w:endnote>
  <w:endnote w:type="continuationSeparator" w:id="0">
    <w:p w14:paraId="123124BD" w14:textId="77777777" w:rsidR="005F7982" w:rsidRDefault="005F7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A730F" w14:textId="4CD86050"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CAE23" w14:textId="77777777" w:rsidR="005F7982" w:rsidRDefault="005F7982">
      <w:r>
        <w:separator/>
      </w:r>
    </w:p>
  </w:footnote>
  <w:footnote w:type="continuationSeparator" w:id="0">
    <w:p w14:paraId="6A3A61CE" w14:textId="77777777" w:rsidR="005F7982" w:rsidRDefault="005F7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0F5C00"/>
    <w:rsid w:val="00100A84"/>
    <w:rsid w:val="00102D1F"/>
    <w:rsid w:val="001045DC"/>
    <w:rsid w:val="00106E49"/>
    <w:rsid w:val="00113C3B"/>
    <w:rsid w:val="00114C65"/>
    <w:rsid w:val="00115950"/>
    <w:rsid w:val="001217CE"/>
    <w:rsid w:val="00123040"/>
    <w:rsid w:val="00133285"/>
    <w:rsid w:val="001404A1"/>
    <w:rsid w:val="00143D52"/>
    <w:rsid w:val="0014596D"/>
    <w:rsid w:val="00147E79"/>
    <w:rsid w:val="00153823"/>
    <w:rsid w:val="00153F17"/>
    <w:rsid w:val="001567C3"/>
    <w:rsid w:val="0016090A"/>
    <w:rsid w:val="001639DC"/>
    <w:rsid w:val="00163B75"/>
    <w:rsid w:val="001704A9"/>
    <w:rsid w:val="0017509D"/>
    <w:rsid w:val="001824C8"/>
    <w:rsid w:val="00186EE1"/>
    <w:rsid w:val="0019087D"/>
    <w:rsid w:val="00190AC4"/>
    <w:rsid w:val="00195094"/>
    <w:rsid w:val="001A52CB"/>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C34CA"/>
    <w:rsid w:val="002C4D6F"/>
    <w:rsid w:val="002D35E2"/>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1D4D"/>
    <w:rsid w:val="004B5BD4"/>
    <w:rsid w:val="004B76E4"/>
    <w:rsid w:val="004C6339"/>
    <w:rsid w:val="004D2297"/>
    <w:rsid w:val="004E03A8"/>
    <w:rsid w:val="004E401C"/>
    <w:rsid w:val="004F5689"/>
    <w:rsid w:val="004F5FB8"/>
    <w:rsid w:val="004F6A4A"/>
    <w:rsid w:val="004F7ED9"/>
    <w:rsid w:val="005008BD"/>
    <w:rsid w:val="00502E81"/>
    <w:rsid w:val="00510718"/>
    <w:rsid w:val="005114EA"/>
    <w:rsid w:val="005138DA"/>
    <w:rsid w:val="0052196B"/>
    <w:rsid w:val="0052533D"/>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949DB"/>
    <w:rsid w:val="005A2998"/>
    <w:rsid w:val="005B1B6A"/>
    <w:rsid w:val="005C13FF"/>
    <w:rsid w:val="005C3502"/>
    <w:rsid w:val="005C3D57"/>
    <w:rsid w:val="005E0885"/>
    <w:rsid w:val="005E2CF8"/>
    <w:rsid w:val="005F15C6"/>
    <w:rsid w:val="005F7677"/>
    <w:rsid w:val="005F7982"/>
    <w:rsid w:val="00601C68"/>
    <w:rsid w:val="00604B7B"/>
    <w:rsid w:val="006200B2"/>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276BF"/>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1003"/>
    <w:rsid w:val="00917A85"/>
    <w:rsid w:val="00917AA3"/>
    <w:rsid w:val="00922BF1"/>
    <w:rsid w:val="0092333C"/>
    <w:rsid w:val="009376AC"/>
    <w:rsid w:val="0095777B"/>
    <w:rsid w:val="00962313"/>
    <w:rsid w:val="00963265"/>
    <w:rsid w:val="0096496A"/>
    <w:rsid w:val="0096791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E7A5C"/>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C75EC"/>
    <w:rsid w:val="00DE0FFC"/>
    <w:rsid w:val="00DE2A46"/>
    <w:rsid w:val="00DF6B86"/>
    <w:rsid w:val="00E00DF8"/>
    <w:rsid w:val="00E0423B"/>
    <w:rsid w:val="00E06EFC"/>
    <w:rsid w:val="00E1271F"/>
    <w:rsid w:val="00E12C5A"/>
    <w:rsid w:val="00E1556D"/>
    <w:rsid w:val="00E20797"/>
    <w:rsid w:val="00E2161E"/>
    <w:rsid w:val="00E21B99"/>
    <w:rsid w:val="00E319A3"/>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D65F3"/>
    <w:rsid w:val="00EE19DD"/>
    <w:rsid w:val="00EE7229"/>
    <w:rsid w:val="00EF5FCE"/>
    <w:rsid w:val="00F043B6"/>
    <w:rsid w:val="00F06B81"/>
    <w:rsid w:val="00F14D66"/>
    <w:rsid w:val="00F1663B"/>
    <w:rsid w:val="00F17F32"/>
    <w:rsid w:val="00F20C2F"/>
    <w:rsid w:val="00F36AF3"/>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3069</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3548</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Pohl (AGPU)</cp:lastModifiedBy>
  <cp:revision>2</cp:revision>
  <cp:lastPrinted>2020-08-13T09:42:00Z</cp:lastPrinted>
  <dcterms:created xsi:type="dcterms:W3CDTF">2025-05-12T06:41:00Z</dcterms:created>
  <dcterms:modified xsi:type="dcterms:W3CDTF">2025-05-12T06:41:00Z</dcterms:modified>
</cp:coreProperties>
</file>